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DFAC" w14:textId="77777777" w:rsidR="00165C43" w:rsidRDefault="00000000">
      <w:pPr>
        <w:pStyle w:val="Standard"/>
        <w:rPr>
          <w:rFonts w:ascii="Arial" w:hAnsi="Arial"/>
        </w:rPr>
      </w:pPr>
      <w:r>
        <w:rPr>
          <w:rFonts w:ascii="Arial" w:hAnsi="Arial"/>
        </w:rPr>
        <w:t xml:space="preserve">Postzegel 2024 </w:t>
      </w:r>
      <w:proofErr w:type="spellStart"/>
      <w:r>
        <w:rPr>
          <w:rFonts w:ascii="Arial" w:hAnsi="Arial"/>
        </w:rPr>
        <w:t>Ophovenermolen</w:t>
      </w:r>
      <w:proofErr w:type="spellEnd"/>
    </w:p>
    <w:p w14:paraId="277ACE56" w14:textId="77777777" w:rsidR="00165C43" w:rsidRDefault="00000000">
      <w:pPr>
        <w:pStyle w:val="Standard"/>
        <w:rPr>
          <w:rFonts w:ascii="Arial" w:hAnsi="Arial"/>
        </w:rPr>
      </w:pPr>
      <w:r>
        <w:rPr>
          <w:rFonts w:ascii="Arial" w:hAnsi="Arial"/>
        </w:rPr>
        <w:t>Vereniging Sittards Verleden</w:t>
      </w:r>
    </w:p>
    <w:p w14:paraId="2D4A6EAB" w14:textId="77777777" w:rsidR="00165C43" w:rsidRDefault="00165C43">
      <w:pPr>
        <w:pStyle w:val="Standard"/>
        <w:rPr>
          <w:rFonts w:ascii="Arial" w:hAnsi="Arial"/>
        </w:rPr>
      </w:pPr>
    </w:p>
    <w:p w14:paraId="1B845D28" w14:textId="77777777" w:rsidR="00165C43" w:rsidRDefault="00000000">
      <w:pPr>
        <w:pStyle w:val="Standard"/>
      </w:pPr>
      <w:r>
        <w:rPr>
          <w:rFonts w:ascii="Arial" w:hAnsi="Arial"/>
          <w:sz w:val="20"/>
          <w:szCs w:val="20"/>
        </w:rPr>
        <w:t>Op Sint Joep (dinsdag 19 maart) geeft de Vereniging Sittards Verleden voor de 15</w:t>
      </w:r>
      <w:r>
        <w:rPr>
          <w:rFonts w:ascii="Arial" w:hAnsi="Arial"/>
          <w:sz w:val="20"/>
          <w:szCs w:val="20"/>
          <w:vertAlign w:val="superscript"/>
        </w:rPr>
        <w:t>e</w:t>
      </w:r>
      <w:r>
        <w:rPr>
          <w:rFonts w:ascii="Arial" w:hAnsi="Arial"/>
          <w:sz w:val="20"/>
          <w:szCs w:val="20"/>
        </w:rPr>
        <w:t xml:space="preserve"> keer een postzegel uit. Dit jaar hebben wij gekozen voor een afbeelding van de schilderachtige </w:t>
      </w:r>
      <w:proofErr w:type="spellStart"/>
      <w:r>
        <w:rPr>
          <w:rFonts w:ascii="Arial" w:hAnsi="Arial"/>
          <w:sz w:val="20"/>
          <w:szCs w:val="20"/>
        </w:rPr>
        <w:t>Ophovener</w:t>
      </w:r>
      <w:proofErr w:type="spellEnd"/>
      <w:r>
        <w:rPr>
          <w:rFonts w:ascii="Arial" w:hAnsi="Arial"/>
          <w:sz w:val="20"/>
          <w:szCs w:val="20"/>
        </w:rPr>
        <w:t xml:space="preserve"> molen.</w:t>
      </w:r>
    </w:p>
    <w:p w14:paraId="3FF68280" w14:textId="77777777" w:rsidR="00165C43" w:rsidRDefault="00165C43">
      <w:pPr>
        <w:pStyle w:val="Standard"/>
        <w:rPr>
          <w:rFonts w:ascii="Arial" w:hAnsi="Arial"/>
          <w:sz w:val="20"/>
          <w:szCs w:val="20"/>
        </w:rPr>
      </w:pPr>
    </w:p>
    <w:p w14:paraId="6EF94077" w14:textId="77777777" w:rsidR="00165C43" w:rsidRDefault="00000000">
      <w:pPr>
        <w:pStyle w:val="Standard"/>
        <w:rPr>
          <w:rFonts w:ascii="Arial" w:hAnsi="Arial"/>
          <w:sz w:val="20"/>
          <w:szCs w:val="20"/>
        </w:rPr>
      </w:pPr>
      <w:r>
        <w:rPr>
          <w:rFonts w:ascii="Arial" w:hAnsi="Arial"/>
          <w:sz w:val="20"/>
          <w:szCs w:val="20"/>
        </w:rPr>
        <w:t>Door de herinrichting van de Geleenbeek tussen de Middenweg en de Agricolastraat onder regie van het Waterschap Limburg is er een prachtig landschap ontstaan met een meanderende beek. Bij de oude “</w:t>
      </w:r>
      <w:proofErr w:type="spellStart"/>
      <w:r>
        <w:rPr>
          <w:rFonts w:ascii="Arial" w:hAnsi="Arial"/>
          <w:sz w:val="20"/>
          <w:szCs w:val="20"/>
        </w:rPr>
        <w:t>Sjteine</w:t>
      </w:r>
      <w:proofErr w:type="spellEnd"/>
      <w:r>
        <w:rPr>
          <w:rFonts w:ascii="Arial" w:hAnsi="Arial"/>
          <w:sz w:val="20"/>
          <w:szCs w:val="20"/>
        </w:rPr>
        <w:t xml:space="preserve"> </w:t>
      </w:r>
      <w:proofErr w:type="spellStart"/>
      <w:r>
        <w:rPr>
          <w:rFonts w:ascii="Arial" w:hAnsi="Arial"/>
          <w:sz w:val="20"/>
          <w:szCs w:val="20"/>
        </w:rPr>
        <w:t>Sjloes</w:t>
      </w:r>
      <w:proofErr w:type="spellEnd"/>
      <w:r>
        <w:rPr>
          <w:rFonts w:ascii="Arial" w:hAnsi="Arial"/>
          <w:sz w:val="20"/>
          <w:szCs w:val="20"/>
        </w:rPr>
        <w:t xml:space="preserve">” takte de Molenbeek af om de stadsgracht van water te voorzien en de watermolens in de stad aan te drijven. De Geleenbeek “keutelde” (kabbelde) daarna verder als </w:t>
      </w:r>
      <w:proofErr w:type="spellStart"/>
      <w:r>
        <w:rPr>
          <w:rFonts w:ascii="Arial" w:hAnsi="Arial"/>
          <w:sz w:val="20"/>
          <w:szCs w:val="20"/>
        </w:rPr>
        <w:t>Cötelbeek</w:t>
      </w:r>
      <w:proofErr w:type="spellEnd"/>
      <w:r>
        <w:rPr>
          <w:rFonts w:ascii="Arial" w:hAnsi="Arial"/>
          <w:sz w:val="20"/>
          <w:szCs w:val="20"/>
        </w:rPr>
        <w:t>.</w:t>
      </w:r>
    </w:p>
    <w:p w14:paraId="6B2AF882" w14:textId="77777777" w:rsidR="00165C43" w:rsidRDefault="00165C43">
      <w:pPr>
        <w:pStyle w:val="Standard"/>
        <w:rPr>
          <w:rFonts w:ascii="Arial" w:hAnsi="Arial"/>
          <w:sz w:val="20"/>
          <w:szCs w:val="20"/>
        </w:rPr>
      </w:pPr>
    </w:p>
    <w:p w14:paraId="6A8C86FD" w14:textId="77777777" w:rsidR="00165C43" w:rsidRDefault="00000000">
      <w:pPr>
        <w:pStyle w:val="Standard"/>
      </w:pPr>
      <w:r>
        <w:rPr>
          <w:rFonts w:ascii="Arial" w:hAnsi="Arial"/>
          <w:sz w:val="20"/>
          <w:szCs w:val="20"/>
        </w:rPr>
        <w:t>De oudste vermelding van de molen dateert uit de 14</w:t>
      </w:r>
      <w:r>
        <w:rPr>
          <w:rFonts w:ascii="Arial" w:hAnsi="Arial"/>
          <w:sz w:val="20"/>
          <w:szCs w:val="20"/>
          <w:vertAlign w:val="superscript"/>
        </w:rPr>
        <w:t>e</w:t>
      </w:r>
      <w:r>
        <w:rPr>
          <w:rFonts w:ascii="Arial" w:hAnsi="Arial"/>
          <w:sz w:val="20"/>
          <w:szCs w:val="20"/>
        </w:rPr>
        <w:t xml:space="preserve"> eeuw en samen met het daar tegenover liggende </w:t>
      </w:r>
      <w:proofErr w:type="spellStart"/>
      <w:r>
        <w:rPr>
          <w:rFonts w:ascii="Arial" w:hAnsi="Arial"/>
          <w:sz w:val="20"/>
          <w:szCs w:val="20"/>
        </w:rPr>
        <w:t>Ophovenerhof</w:t>
      </w:r>
      <w:proofErr w:type="spellEnd"/>
      <w:r>
        <w:rPr>
          <w:rFonts w:ascii="Arial" w:hAnsi="Arial"/>
          <w:sz w:val="20"/>
          <w:szCs w:val="20"/>
        </w:rPr>
        <w:t xml:space="preserve"> vormden zij samen een “leen” van de hertog van Gulik dat beheerd werd door de “mankamer” van kasteel Born.</w:t>
      </w:r>
    </w:p>
    <w:p w14:paraId="2C238A2D" w14:textId="77777777" w:rsidR="00165C43" w:rsidRDefault="00165C43">
      <w:pPr>
        <w:pStyle w:val="Standard"/>
        <w:rPr>
          <w:rFonts w:ascii="Arial" w:hAnsi="Arial"/>
          <w:sz w:val="20"/>
          <w:szCs w:val="20"/>
        </w:rPr>
      </w:pPr>
    </w:p>
    <w:p w14:paraId="6A78BA42" w14:textId="77777777" w:rsidR="00165C43" w:rsidRDefault="00000000">
      <w:pPr>
        <w:pStyle w:val="Standard"/>
        <w:rPr>
          <w:rFonts w:ascii="Arial" w:hAnsi="Arial"/>
          <w:sz w:val="20"/>
          <w:szCs w:val="20"/>
        </w:rPr>
      </w:pPr>
      <w:r>
        <w:rPr>
          <w:rFonts w:ascii="Arial" w:hAnsi="Arial"/>
          <w:sz w:val="20"/>
          <w:szCs w:val="20"/>
        </w:rPr>
        <w:t>Na als graan-, olie- en houtzaagmolen gefunctioneerd te hebben werd de molen in 1955 stilgelegd. In 1973 kocht de Stichting Jacob Kritzraedt de molen en restaureerde het geheel. Bij een hevige onweersbui in 1983 werd het molenrad flink beschadigd en kon dat pas weer draaien in 1998. Vanaf 2003 werkt de molen als waterkrachtcentrale die stroom levert voor zo’n 30 huishoudens.</w:t>
      </w:r>
    </w:p>
    <w:p w14:paraId="348E74FB" w14:textId="77777777" w:rsidR="00165C43" w:rsidRDefault="00165C43">
      <w:pPr>
        <w:pStyle w:val="Standard"/>
        <w:rPr>
          <w:rFonts w:ascii="Arial" w:hAnsi="Arial"/>
          <w:sz w:val="20"/>
          <w:szCs w:val="20"/>
        </w:rPr>
      </w:pPr>
    </w:p>
    <w:p w14:paraId="582A9673" w14:textId="77777777" w:rsidR="00165C43" w:rsidRDefault="00000000">
      <w:pPr>
        <w:pStyle w:val="Standard"/>
        <w:rPr>
          <w:rFonts w:ascii="Arial" w:hAnsi="Arial"/>
          <w:sz w:val="20"/>
          <w:szCs w:val="20"/>
        </w:rPr>
      </w:pPr>
      <w:r>
        <w:rPr>
          <w:rFonts w:ascii="Arial" w:hAnsi="Arial"/>
          <w:sz w:val="20"/>
          <w:szCs w:val="20"/>
        </w:rPr>
        <w:t xml:space="preserve">De Stichting Jacob Kritzraedt maakte van de gelegenheid gebruik om de watermolen een grondige opknapbeurt te geven en restaurant “De Vief </w:t>
      </w:r>
      <w:proofErr w:type="spellStart"/>
      <w:r>
        <w:rPr>
          <w:rFonts w:ascii="Arial" w:hAnsi="Arial"/>
          <w:sz w:val="20"/>
          <w:szCs w:val="20"/>
        </w:rPr>
        <w:t>Heringe</w:t>
      </w:r>
      <w:proofErr w:type="spellEnd"/>
      <w:r>
        <w:rPr>
          <w:rFonts w:ascii="Arial" w:hAnsi="Arial"/>
          <w:sz w:val="20"/>
          <w:szCs w:val="20"/>
        </w:rPr>
        <w:t>” uit te breiden tot in het molengebouw. Het resultaat ziet u op de nieuwe postzegel.</w:t>
      </w:r>
    </w:p>
    <w:p w14:paraId="74DAAEBD" w14:textId="77777777" w:rsidR="00165C43" w:rsidRDefault="00165C43">
      <w:pPr>
        <w:pStyle w:val="Standard"/>
        <w:rPr>
          <w:rFonts w:ascii="Arial" w:hAnsi="Arial"/>
          <w:sz w:val="20"/>
          <w:szCs w:val="20"/>
        </w:rPr>
      </w:pPr>
    </w:p>
    <w:p w14:paraId="046E7742" w14:textId="77777777" w:rsidR="00165C43" w:rsidRDefault="00000000">
      <w:pPr>
        <w:pStyle w:val="Standard"/>
        <w:rPr>
          <w:rFonts w:ascii="Arial" w:hAnsi="Arial"/>
          <w:sz w:val="20"/>
          <w:szCs w:val="20"/>
        </w:rPr>
      </w:pPr>
      <w:r>
        <w:rPr>
          <w:rFonts w:ascii="Arial" w:hAnsi="Arial"/>
          <w:sz w:val="20"/>
          <w:szCs w:val="20"/>
        </w:rPr>
        <w:t xml:space="preserve">Op 18 maart a.s. zullen de eerste postzegels om 16:00 uur worden overhandigd aan de heer Theo Hanssen, voorzitter van de Stichting Jacob Kritzraedt, en de heer Arthur </w:t>
      </w:r>
      <w:proofErr w:type="spellStart"/>
      <w:r>
        <w:rPr>
          <w:rFonts w:ascii="Arial" w:hAnsi="Arial"/>
          <w:sz w:val="20"/>
          <w:szCs w:val="20"/>
        </w:rPr>
        <w:t>Rooden</w:t>
      </w:r>
      <w:proofErr w:type="spellEnd"/>
      <w:r>
        <w:rPr>
          <w:rFonts w:ascii="Arial" w:hAnsi="Arial"/>
          <w:sz w:val="20"/>
          <w:szCs w:val="20"/>
        </w:rPr>
        <w:t xml:space="preserve">, exploitant van “De Vief </w:t>
      </w:r>
      <w:proofErr w:type="spellStart"/>
      <w:r>
        <w:rPr>
          <w:rFonts w:ascii="Arial" w:hAnsi="Arial"/>
          <w:sz w:val="20"/>
          <w:szCs w:val="20"/>
        </w:rPr>
        <w:t>Heringe</w:t>
      </w:r>
      <w:proofErr w:type="spellEnd"/>
      <w:r>
        <w:rPr>
          <w:rFonts w:ascii="Arial" w:hAnsi="Arial"/>
          <w:sz w:val="20"/>
          <w:szCs w:val="20"/>
        </w:rPr>
        <w:t>“.</w:t>
      </w:r>
    </w:p>
    <w:p w14:paraId="1CE1D65A" w14:textId="77777777" w:rsidR="00165C43" w:rsidRDefault="00165C43">
      <w:pPr>
        <w:pStyle w:val="Standard"/>
        <w:rPr>
          <w:rFonts w:ascii="Arial" w:hAnsi="Arial"/>
          <w:sz w:val="20"/>
          <w:szCs w:val="20"/>
        </w:rPr>
      </w:pPr>
    </w:p>
    <w:p w14:paraId="1EE8F717" w14:textId="77777777" w:rsidR="00165C43" w:rsidRDefault="00000000">
      <w:pPr>
        <w:pStyle w:val="Standard"/>
        <w:rPr>
          <w:rFonts w:ascii="Arial" w:hAnsi="Arial"/>
          <w:sz w:val="20"/>
          <w:szCs w:val="20"/>
        </w:rPr>
      </w:pPr>
      <w:r>
        <w:rPr>
          <w:rFonts w:ascii="Arial" w:hAnsi="Arial"/>
          <w:sz w:val="20"/>
          <w:szCs w:val="20"/>
        </w:rPr>
        <w:t xml:space="preserve">Op 19 maart zijn de zegels vanaf 09:00 uur te koop op onze vaste plek in het Mariapark en – voor zover nog beschikbaar – vanaf 20 maart bij drogisterij </w:t>
      </w:r>
      <w:proofErr w:type="spellStart"/>
      <w:r>
        <w:rPr>
          <w:rFonts w:ascii="Arial" w:hAnsi="Arial"/>
          <w:sz w:val="20"/>
          <w:szCs w:val="20"/>
        </w:rPr>
        <w:t>Oukouk</w:t>
      </w:r>
      <w:proofErr w:type="spellEnd"/>
      <w:r>
        <w:rPr>
          <w:rFonts w:ascii="Arial" w:hAnsi="Arial"/>
          <w:sz w:val="20"/>
          <w:szCs w:val="20"/>
        </w:rPr>
        <w:t xml:space="preserve"> in Munstergeleen.</w:t>
      </w:r>
    </w:p>
    <w:p w14:paraId="6A5BF044" w14:textId="77777777" w:rsidR="00165C43" w:rsidRDefault="00165C43">
      <w:pPr>
        <w:pStyle w:val="Standard"/>
        <w:rPr>
          <w:rFonts w:ascii="Arial" w:hAnsi="Arial"/>
          <w:sz w:val="20"/>
          <w:szCs w:val="20"/>
        </w:rPr>
      </w:pPr>
    </w:p>
    <w:p w14:paraId="641D4268" w14:textId="77777777" w:rsidR="00165C43" w:rsidRDefault="00165C43">
      <w:pPr>
        <w:pStyle w:val="Standard"/>
        <w:rPr>
          <w:rFonts w:ascii="Arial" w:hAnsi="Arial"/>
          <w:sz w:val="20"/>
          <w:szCs w:val="20"/>
        </w:rPr>
      </w:pPr>
    </w:p>
    <w:p w14:paraId="51898A97" w14:textId="77777777" w:rsidR="00165C43" w:rsidRDefault="00000000">
      <w:pPr>
        <w:pStyle w:val="Standard"/>
        <w:rPr>
          <w:rFonts w:ascii="Arial" w:hAnsi="Arial"/>
          <w:sz w:val="20"/>
          <w:szCs w:val="20"/>
        </w:rPr>
      </w:pPr>
      <w:r>
        <w:rPr>
          <w:rFonts w:ascii="Arial" w:hAnsi="Arial"/>
          <w:sz w:val="20"/>
          <w:szCs w:val="20"/>
        </w:rPr>
        <w:t>Prijs per vel van 10 postzegels</w:t>
      </w:r>
      <w:r>
        <w:rPr>
          <w:rFonts w:ascii="Arial" w:hAnsi="Arial"/>
          <w:sz w:val="20"/>
          <w:szCs w:val="20"/>
        </w:rPr>
        <w:tab/>
      </w:r>
      <w:r>
        <w:rPr>
          <w:rFonts w:ascii="Arial" w:hAnsi="Arial"/>
          <w:sz w:val="20"/>
          <w:szCs w:val="20"/>
        </w:rPr>
        <w:tab/>
        <w:t>€ 12,00 ;</w:t>
      </w:r>
    </w:p>
    <w:p w14:paraId="24969188" w14:textId="77777777" w:rsidR="00165C43" w:rsidRDefault="00000000">
      <w:pPr>
        <w:pStyle w:val="Standard"/>
        <w:rPr>
          <w:rFonts w:ascii="Arial" w:hAnsi="Arial"/>
          <w:sz w:val="20"/>
          <w:szCs w:val="20"/>
        </w:rPr>
      </w:pPr>
      <w:r>
        <w:rPr>
          <w:rFonts w:ascii="Arial" w:hAnsi="Arial"/>
          <w:sz w:val="20"/>
          <w:szCs w:val="20"/>
        </w:rPr>
        <w:t xml:space="preserve">Gelegenheidsenveloppe met 1 zegel </w:t>
      </w:r>
      <w:r>
        <w:rPr>
          <w:rFonts w:ascii="Arial" w:hAnsi="Arial"/>
          <w:sz w:val="20"/>
          <w:szCs w:val="20"/>
        </w:rPr>
        <w:tab/>
        <w:t>€   3,00;</w:t>
      </w:r>
    </w:p>
    <w:p w14:paraId="3F59DD9B" w14:textId="77777777" w:rsidR="00165C43" w:rsidRDefault="00000000">
      <w:pPr>
        <w:pStyle w:val="Standard"/>
        <w:rPr>
          <w:rFonts w:ascii="Arial" w:hAnsi="Arial"/>
          <w:sz w:val="20"/>
          <w:szCs w:val="20"/>
        </w:rPr>
      </w:pPr>
      <w:proofErr w:type="spellStart"/>
      <w:r>
        <w:rPr>
          <w:rFonts w:ascii="Arial" w:hAnsi="Arial"/>
          <w:sz w:val="20"/>
          <w:szCs w:val="20"/>
        </w:rPr>
        <w:t>Eerstedagenveloppe</w:t>
      </w:r>
      <w:proofErr w:type="spellEnd"/>
      <w:r>
        <w:rPr>
          <w:rFonts w:ascii="Arial" w:hAnsi="Arial"/>
          <w:sz w:val="20"/>
          <w:szCs w:val="20"/>
        </w:rPr>
        <w:t xml:space="preserve"> met 2 zegels </w:t>
      </w:r>
      <w:r>
        <w:rPr>
          <w:rFonts w:ascii="Arial" w:hAnsi="Arial"/>
          <w:sz w:val="20"/>
          <w:szCs w:val="20"/>
        </w:rPr>
        <w:tab/>
        <w:t>€   4,50.</w:t>
      </w:r>
    </w:p>
    <w:p w14:paraId="75975CEB" w14:textId="77777777" w:rsidR="00165C43" w:rsidRDefault="00165C43">
      <w:pPr>
        <w:pStyle w:val="Standard"/>
        <w:rPr>
          <w:rFonts w:ascii="Arial" w:hAnsi="Arial"/>
          <w:sz w:val="20"/>
          <w:szCs w:val="20"/>
        </w:rPr>
      </w:pPr>
    </w:p>
    <w:p w14:paraId="575ACA7F" w14:textId="77777777" w:rsidR="002E7401" w:rsidRDefault="00000000">
      <w:pPr>
        <w:pStyle w:val="Koptekst"/>
        <w:tabs>
          <w:tab w:val="clear" w:pos="4536"/>
          <w:tab w:val="clear" w:pos="9072"/>
        </w:tabs>
        <w:jc w:val="center"/>
        <w:rPr>
          <w:rFonts w:ascii="Arial" w:hAnsi="Arial"/>
          <w:color w:val="000000"/>
        </w:rPr>
      </w:pPr>
      <w:r>
        <w:rPr>
          <w:rFonts w:ascii="Arial" w:hAnsi="Arial"/>
          <w:color w:val="000000"/>
        </w:rPr>
        <w:t>Verdere gegevens van onze vereniging kunt u vinden op onze website:</w:t>
      </w:r>
    </w:p>
    <w:p w14:paraId="4AD4ACDD" w14:textId="726993DF" w:rsidR="00165C43" w:rsidRDefault="00000000">
      <w:pPr>
        <w:pStyle w:val="Koptekst"/>
        <w:tabs>
          <w:tab w:val="clear" w:pos="4536"/>
          <w:tab w:val="clear" w:pos="9072"/>
        </w:tabs>
        <w:jc w:val="center"/>
        <w:rPr>
          <w:rFonts w:ascii="Arial" w:hAnsi="Arial"/>
          <w:b/>
          <w:bCs/>
          <w:sz w:val="22"/>
        </w:rPr>
      </w:pPr>
      <w:r>
        <w:rPr>
          <w:rFonts w:ascii="Arial" w:hAnsi="Arial"/>
          <w:color w:val="000000"/>
        </w:rPr>
        <w:t xml:space="preserve"> </w:t>
      </w:r>
      <w:hyperlink r:id="rId4">
        <w:r>
          <w:rPr>
            <w:rStyle w:val="Hyperlink"/>
            <w:rFonts w:ascii="Arial" w:hAnsi="Arial"/>
          </w:rPr>
          <w:t>www.verenigingsittardsverleden.nl</w:t>
        </w:r>
      </w:hyperlink>
    </w:p>
    <w:p w14:paraId="5BF8801C" w14:textId="77777777" w:rsidR="00165C43" w:rsidRDefault="00165C43">
      <w:pPr>
        <w:pStyle w:val="Standard"/>
        <w:rPr>
          <w:rFonts w:ascii="Arial" w:hAnsi="Arial"/>
          <w:sz w:val="20"/>
          <w:szCs w:val="20"/>
        </w:rPr>
      </w:pPr>
    </w:p>
    <w:p w14:paraId="6757AC9A" w14:textId="77777777" w:rsidR="00165C43" w:rsidRDefault="00165C43">
      <w:pPr>
        <w:pStyle w:val="Standard"/>
        <w:rPr>
          <w:rFonts w:ascii="Arial" w:hAnsi="Arial"/>
          <w:sz w:val="20"/>
          <w:szCs w:val="20"/>
        </w:rPr>
      </w:pPr>
    </w:p>
    <w:p w14:paraId="29858882" w14:textId="77777777" w:rsidR="00165C43" w:rsidRDefault="00000000">
      <w:pPr>
        <w:pStyle w:val="Standard"/>
        <w:rPr>
          <w:rFonts w:ascii="Arial" w:hAnsi="Arial"/>
          <w:sz w:val="20"/>
          <w:szCs w:val="20"/>
        </w:rPr>
      </w:pPr>
      <w:r>
        <w:rPr>
          <w:rFonts w:ascii="Arial" w:hAnsi="Arial"/>
          <w:sz w:val="20"/>
          <w:szCs w:val="20"/>
        </w:rPr>
        <w:t>Fons Morel</w:t>
      </w:r>
    </w:p>
    <w:p w14:paraId="02D2A0AC" w14:textId="77777777" w:rsidR="00165C43" w:rsidRDefault="00000000">
      <w:pPr>
        <w:pStyle w:val="Standard"/>
        <w:rPr>
          <w:rFonts w:ascii="Arial" w:hAnsi="Arial"/>
          <w:sz w:val="20"/>
          <w:szCs w:val="20"/>
        </w:rPr>
      </w:pPr>
      <w:r>
        <w:rPr>
          <w:rFonts w:ascii="Arial" w:hAnsi="Arial"/>
          <w:sz w:val="20"/>
          <w:szCs w:val="20"/>
        </w:rPr>
        <w:t>Vereniging Sittards Verleden</w:t>
      </w:r>
    </w:p>
    <w:p w14:paraId="656A97DC" w14:textId="77777777" w:rsidR="00165C43" w:rsidRDefault="00000000">
      <w:pPr>
        <w:pStyle w:val="Standard"/>
        <w:rPr>
          <w:rFonts w:ascii="Arial" w:hAnsi="Arial"/>
          <w:sz w:val="20"/>
          <w:szCs w:val="20"/>
        </w:rPr>
      </w:pPr>
      <w:r>
        <w:rPr>
          <w:rFonts w:ascii="Arial" w:hAnsi="Arial"/>
          <w:sz w:val="20"/>
          <w:szCs w:val="20"/>
        </w:rPr>
        <w:t>Fons.morel@outlook.com</w:t>
      </w:r>
    </w:p>
    <w:p w14:paraId="4550C7AA" w14:textId="77777777" w:rsidR="00165C43" w:rsidRDefault="00000000">
      <w:pPr>
        <w:pStyle w:val="Standard"/>
        <w:rPr>
          <w:rFonts w:ascii="Arial" w:hAnsi="Arial"/>
          <w:sz w:val="20"/>
          <w:szCs w:val="20"/>
        </w:rPr>
      </w:pPr>
      <w:r>
        <w:rPr>
          <w:rFonts w:ascii="Arial" w:hAnsi="Arial"/>
          <w:sz w:val="20"/>
          <w:szCs w:val="20"/>
        </w:rPr>
        <w:t>046 4517821</w:t>
      </w:r>
    </w:p>
    <w:p w14:paraId="47088F16" w14:textId="77777777" w:rsidR="00165C43" w:rsidRDefault="00165C43">
      <w:pPr>
        <w:pStyle w:val="Standard"/>
        <w:rPr>
          <w:rFonts w:ascii="Arial" w:hAnsi="Arial"/>
          <w:sz w:val="20"/>
          <w:szCs w:val="20"/>
        </w:rPr>
      </w:pPr>
    </w:p>
    <w:sectPr w:rsidR="00165C4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43"/>
    <w:rsid w:val="00165C43"/>
    <w:rsid w:val="002E740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029E"/>
  <w15:docId w15:val="{FCBE888F-1C4E-4593-A05E-74B616A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Symbol">
    <w:name w:val="Footnote Symbol"/>
    <w:qFormat/>
  </w:style>
  <w:style w:type="character" w:customStyle="1" w:styleId="Voetnoottekens">
    <w:name w:val="Voetnoottekens"/>
    <w:basedOn w:val="Standaardalinea-lettertype"/>
    <w:qFormat/>
    <w:rPr>
      <w:vertAlign w:val="superscript"/>
    </w:rPr>
  </w:style>
  <w:style w:type="character" w:styleId="Voetnootmarkering">
    <w:name w:val="footnote reference"/>
    <w:rPr>
      <w:vertAlign w:val="superscript"/>
    </w:rPr>
  </w:style>
  <w:style w:type="character" w:styleId="Hyperlink">
    <w:name w:val="Hyperlink"/>
    <w:rPr>
      <w:color w:val="0000FF"/>
      <w:u w:val="single"/>
    </w:rPr>
  </w:style>
  <w:style w:type="character" w:styleId="GevolgdeHyperlink">
    <w:name w:val="FollowedHyperlink"/>
    <w:rPr>
      <w:color w:val="954F72"/>
      <w:u w:val="single"/>
    </w:rPr>
  </w:style>
  <w:style w:type="paragraph" w:customStyle="1" w:styleId="Kop">
    <w:name w:val="Kop"/>
    <w:basedOn w:val="Standard"/>
    <w:next w:val="Textbody"/>
    <w:qFormat/>
    <w:pPr>
      <w:keepNext/>
      <w:spacing w:before="240" w:after="120"/>
    </w:pPr>
    <w:rPr>
      <w:rFonts w:ascii="Liberation Sans" w:eastAsia="Microsoft YaHei" w:hAnsi="Liberation Sans" w:cs="Liberation Sans"/>
      <w:sz w:val="28"/>
      <w:szCs w:val="28"/>
    </w:rPr>
  </w:style>
  <w:style w:type="paragraph" w:styleId="Plattetekst">
    <w:name w:val="Body Text"/>
    <w:basedOn w:val="Standaard"/>
    <w:pPr>
      <w:spacing w:after="140" w:line="276" w:lineRule="auto"/>
    </w:pPr>
  </w:style>
  <w:style w:type="paragraph" w:styleId="Lijst">
    <w:name w:val="List"/>
    <w:basedOn w:val="Textbody"/>
  </w:style>
  <w:style w:type="paragraph" w:styleId="Bijschrift">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Footnote">
    <w:name w:val="Footnote"/>
    <w:basedOn w:val="Standard"/>
    <w:qFormat/>
    <w:pPr>
      <w:suppressLineNumbers/>
      <w:ind w:left="340" w:hanging="340"/>
    </w:pPr>
    <w:rPr>
      <w:sz w:val="20"/>
      <w:szCs w:val="20"/>
    </w:rPr>
  </w:style>
  <w:style w:type="paragraph" w:customStyle="1" w:styleId="Kop-envoettekst">
    <w:name w:val="Kop- en voettekst"/>
    <w:basedOn w:val="Standaard"/>
    <w:qFormat/>
  </w:style>
  <w:style w:type="paragraph" w:styleId="Koptekst">
    <w:name w:val="head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enigingsittardsverle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343</Words>
  <Characters>1891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acer laptop</cp:lastModifiedBy>
  <cp:revision>18</cp:revision>
  <cp:lastPrinted>2024-01-15T12:26:00Z</cp:lastPrinted>
  <dcterms:created xsi:type="dcterms:W3CDTF">2024-01-21T15:13:00Z</dcterms:created>
  <dcterms:modified xsi:type="dcterms:W3CDTF">2024-03-06T14:52:00Z</dcterms:modified>
  <dc:language>nl-NL</dc:language>
</cp:coreProperties>
</file>